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Pr="001B04F6" w:rsidRDefault="00870AF1" w:rsidP="001B04F6">
      <w:pPr>
        <w:pStyle w:val="Heading1"/>
        <w:jc w:val="center"/>
        <w:rPr>
          <w:rFonts w:ascii="Arial" w:hAnsi="Arial" w:cs="Arial"/>
          <w:color w:val="auto"/>
          <w:lang w:eastAsia="en-GB"/>
        </w:rPr>
      </w:pPr>
      <w:r w:rsidRPr="001B04F6">
        <w:rPr>
          <w:rFonts w:ascii="Arial" w:hAnsi="Arial" w:cs="Arial"/>
          <w:color w:val="auto"/>
          <w:lang w:eastAsia="en-GB"/>
        </w:rPr>
        <w:t>PCIG Consulting Template</w:t>
      </w:r>
    </w:p>
    <w:p w14:paraId="71939331" w14:textId="77777777" w:rsidR="00870AF1" w:rsidRPr="001B04F6" w:rsidRDefault="00870AF1" w:rsidP="001B04F6">
      <w:pPr>
        <w:pStyle w:val="Heading1"/>
        <w:jc w:val="center"/>
        <w:rPr>
          <w:rFonts w:ascii="Arial" w:hAnsi="Arial" w:cs="Arial"/>
          <w:color w:val="auto"/>
          <w:lang w:eastAsia="en-GB"/>
        </w:rPr>
      </w:pPr>
    </w:p>
    <w:p w14:paraId="438A5F40" w14:textId="77777777" w:rsidR="00870AF1" w:rsidRPr="001B04F6" w:rsidRDefault="00870AF1" w:rsidP="001B04F6">
      <w:pPr>
        <w:pStyle w:val="Heading1"/>
        <w:jc w:val="center"/>
        <w:rPr>
          <w:rFonts w:ascii="Arial" w:hAnsi="Arial" w:cs="Arial"/>
          <w:color w:val="auto"/>
          <w:lang w:eastAsia="en-GB"/>
        </w:rPr>
      </w:pPr>
    </w:p>
    <w:p w14:paraId="2E74E508" w14:textId="21FB66C1" w:rsidR="00870AF1" w:rsidRPr="001B04F6" w:rsidRDefault="00870AF1" w:rsidP="001B04F6">
      <w:pPr>
        <w:pStyle w:val="Heading1"/>
        <w:jc w:val="center"/>
        <w:rPr>
          <w:rFonts w:ascii="Arial" w:hAnsi="Arial" w:cs="Arial"/>
          <w:color w:val="auto"/>
          <w:lang w:eastAsia="en-GB"/>
        </w:rPr>
      </w:pPr>
      <w:r w:rsidRPr="001B04F6">
        <w:rPr>
          <w:rFonts w:ascii="Arial" w:hAnsi="Arial" w:cs="Arial"/>
          <w:color w:val="auto"/>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29993680"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6844C4">
        <w:rPr>
          <w:rFonts w:ascii="Arial" w:hAnsi="Arial" w:cs="Arial"/>
          <w:b/>
          <w:bCs/>
          <w:sz w:val="20"/>
          <w:szCs w:val="20"/>
          <w:lang w:eastAsia="en-GB"/>
        </w:rPr>
        <w:t>2.0</w:t>
      </w:r>
    </w:p>
    <w:p w14:paraId="0D4546E8" w14:textId="59D2AD33"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6844C4">
        <w:rPr>
          <w:rFonts w:ascii="Arial" w:hAnsi="Arial" w:cs="Arial"/>
          <w:b/>
          <w:bCs/>
          <w:sz w:val="20"/>
          <w:szCs w:val="20"/>
          <w:lang w:eastAsia="en-GB"/>
        </w:rPr>
        <w:t>01/07/2022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777777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[Practice Name]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77777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 [PRACTICE NAME]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The purpose of this Notice is to require organisations such as [PRACTICE NAME]</w:t>
      </w:r>
      <w:r>
        <w:rPr>
          <w:rFonts w:ascii="Arial" w:hAnsi="Arial" w:cs="Arial"/>
          <w:sz w:val="22"/>
          <w:szCs w:val="22"/>
        </w:rPr>
        <w:t xml:space="preserve"> </w:t>
      </w:r>
      <w:r w:rsidRPr="0014024D">
        <w:rPr>
          <w:rFonts w:ascii="Arial" w:hAnsi="Arial" w:cs="Arial"/>
          <w:sz w:val="22"/>
          <w:szCs w:val="22"/>
        </w:rPr>
        <w:t>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[PRACTICE NAME]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0223253C" w:rsidR="001941ED" w:rsidRDefault="001941ED" w:rsidP="001941E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 [PRACTICE NAME]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 xml:space="preserve">01 July </w:t>
      </w:r>
      <w:proofErr w:type="gramStart"/>
      <w:r w:rsidR="00F6392A">
        <w:rPr>
          <w:rFonts w:ascii="Arial" w:hAnsi="Arial" w:cs="Arial"/>
          <w:sz w:val="22"/>
          <w:szCs w:val="22"/>
        </w:rPr>
        <w:t xml:space="preserve">2022 </w:t>
      </w:r>
      <w:r w:rsidR="0083424E">
        <w:rPr>
          <w:rFonts w:ascii="Arial" w:hAnsi="Arial" w:cs="Arial"/>
          <w:sz w:val="22"/>
          <w:szCs w:val="22"/>
        </w:rPr>
        <w:t xml:space="preserve"> </w:t>
      </w:r>
      <w:r w:rsidR="00F6392A">
        <w:rPr>
          <w:rFonts w:ascii="Arial" w:hAnsi="Arial" w:cs="Arial"/>
          <w:sz w:val="22"/>
          <w:szCs w:val="22"/>
        </w:rPr>
        <w:t>until</w:t>
      </w:r>
      <w:proofErr w:type="gramEnd"/>
      <w:r w:rsidR="00F6392A">
        <w:rPr>
          <w:rFonts w:ascii="Arial" w:hAnsi="Arial" w:cs="Arial"/>
          <w:sz w:val="22"/>
          <w:szCs w:val="22"/>
        </w:rPr>
        <w:t xml:space="preserve">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[PRACTICE NAME]</w:t>
      </w:r>
      <w:r>
        <w:rPr>
          <w:rFonts w:ascii="Arial" w:hAnsi="Arial" w:cs="Arial"/>
          <w:sz w:val="22"/>
          <w:szCs w:val="22"/>
        </w:rPr>
        <w:t xml:space="preserve"> </w:t>
      </w:r>
      <w:r w:rsidRPr="0014024D">
        <w:rPr>
          <w:rFonts w:ascii="Arial" w:hAnsi="Arial" w:cs="Arial"/>
          <w:sz w:val="22"/>
          <w:szCs w:val="22"/>
        </w:rPr>
        <w:t>is</w:t>
      </w:r>
      <w:r>
        <w:rPr>
          <w:rFonts w:ascii="Arial" w:hAnsi="Arial" w:cs="Arial"/>
          <w:sz w:val="22"/>
          <w:szCs w:val="22"/>
        </w:rPr>
        <w:t xml:space="preserve"> only</w:t>
      </w:r>
      <w:r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7777777"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[PRACTICE NAME]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 [PRACTICE NAME]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777777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 [PRACTICE NAME]to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000000"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[PRACTICE NAME]to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w:t>
      </w:r>
      <w:proofErr w:type="gramStart"/>
      <w:r w:rsidRPr="0014024D">
        <w:rPr>
          <w:rFonts w:ascii="Arial" w:hAnsi="Arial" w:cs="Arial"/>
          <w:bdr w:val="none" w:sz="0" w:space="0" w:color="auto" w:frame="1"/>
          <w:lang w:eastAsia="en-GB"/>
        </w:rPr>
        <w:t>circumstances</w:t>
      </w:r>
      <w:proofErr w:type="gramEnd"/>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274C74D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5FB2" w14:textId="77777777" w:rsidR="008035F3" w:rsidRDefault="008035F3" w:rsidP="00A24A83">
      <w:pPr>
        <w:spacing w:after="0" w:line="240" w:lineRule="auto"/>
      </w:pPr>
      <w:r>
        <w:separator/>
      </w:r>
    </w:p>
  </w:endnote>
  <w:endnote w:type="continuationSeparator" w:id="0">
    <w:p w14:paraId="47BC08F7" w14:textId="77777777" w:rsidR="008035F3" w:rsidRDefault="008035F3"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361B4914"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proofErr w:type="gramEnd"/>
    <w:r>
      <w:t>Practice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0ED1" w14:textId="77777777" w:rsidR="008035F3" w:rsidRDefault="008035F3" w:rsidP="00A24A83">
      <w:pPr>
        <w:spacing w:after="0" w:line="240" w:lineRule="auto"/>
      </w:pPr>
      <w:r>
        <w:separator/>
      </w:r>
    </w:p>
  </w:footnote>
  <w:footnote w:type="continuationSeparator" w:id="0">
    <w:p w14:paraId="2FF76976" w14:textId="77777777" w:rsidR="008035F3" w:rsidRDefault="008035F3"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00000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5"/>
  </w:num>
  <w:num w:numId="5" w16cid:durableId="2137603438">
    <w:abstractNumId w:val="3"/>
  </w:num>
  <w:num w:numId="6" w16cid:durableId="1780444684">
    <w:abstractNumId w:val="4"/>
  </w:num>
  <w:num w:numId="7" w16cid:durableId="1985547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1B04F6"/>
    <w:rsid w:val="00334BCB"/>
    <w:rsid w:val="003542CF"/>
    <w:rsid w:val="003D116A"/>
    <w:rsid w:val="0044626B"/>
    <w:rsid w:val="005C0A26"/>
    <w:rsid w:val="00615C18"/>
    <w:rsid w:val="006844C4"/>
    <w:rsid w:val="007A2730"/>
    <w:rsid w:val="008035F3"/>
    <w:rsid w:val="0083424E"/>
    <w:rsid w:val="00870AF1"/>
    <w:rsid w:val="009239AF"/>
    <w:rsid w:val="009276C0"/>
    <w:rsid w:val="00943C60"/>
    <w:rsid w:val="009D2F08"/>
    <w:rsid w:val="009E1304"/>
    <w:rsid w:val="00A24A83"/>
    <w:rsid w:val="00B47485"/>
    <w:rsid w:val="00B712D7"/>
    <w:rsid w:val="00C45F7A"/>
    <w:rsid w:val="00C70A58"/>
    <w:rsid w:val="00CE1FDB"/>
    <w:rsid w:val="00D62D42"/>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1B0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Heading1Char">
    <w:name w:val="Heading 1 Char"/>
    <w:basedOn w:val="DefaultParagraphFont"/>
    <w:link w:val="Heading1"/>
    <w:uiPriority w:val="9"/>
    <w:rsid w:val="001B04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3738</Words>
  <Characters>21313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2022-08-12T12:41:00Z</dcterms:created>
  <dcterms:modified xsi:type="dcterms:W3CDTF">2022-08-12T12:41:00Z</dcterms:modified>
</cp:coreProperties>
</file>